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E9" w:rsidRDefault="005222E9" w:rsidP="00007CB9">
      <w:pPr>
        <w:spacing w:after="0" w:line="240" w:lineRule="auto"/>
        <w:jc w:val="center"/>
        <w:rPr>
          <w:b/>
        </w:rPr>
      </w:pPr>
      <w:r>
        <w:rPr>
          <w:b/>
        </w:rPr>
        <w:t>HUMBOLDT STATE UNIVERSITY</w:t>
      </w:r>
    </w:p>
    <w:p w:rsidR="00007CB9" w:rsidRDefault="009E4C3F" w:rsidP="00007CB9">
      <w:pPr>
        <w:spacing w:after="0" w:line="240" w:lineRule="auto"/>
        <w:jc w:val="center"/>
        <w:rPr>
          <w:b/>
        </w:rPr>
      </w:pPr>
      <w:r>
        <w:rPr>
          <w:b/>
        </w:rPr>
        <w:t xml:space="preserve">   </w:t>
      </w:r>
      <w:r w:rsidR="0098388A">
        <w:rPr>
          <w:b/>
        </w:rPr>
        <w:t xml:space="preserve">PRESIDENT’S </w:t>
      </w:r>
      <w:r w:rsidR="00007CB9">
        <w:rPr>
          <w:b/>
        </w:rPr>
        <w:t>DIVERSITY, EQUITY AND INCLUSION COUNCIL</w:t>
      </w:r>
    </w:p>
    <w:p w:rsidR="00007CB9" w:rsidRDefault="00007CB9" w:rsidP="00007CB9">
      <w:pPr>
        <w:spacing w:after="0" w:line="240" w:lineRule="auto"/>
        <w:jc w:val="center"/>
        <w:rPr>
          <w:b/>
        </w:rPr>
      </w:pPr>
      <w:r>
        <w:rPr>
          <w:b/>
        </w:rPr>
        <w:t>MEETING MINUTES</w:t>
      </w:r>
      <w:r w:rsidR="00B61825">
        <w:rPr>
          <w:b/>
        </w:rPr>
        <w:t xml:space="preserve">, </w:t>
      </w:r>
      <w:r w:rsidR="00074ECA">
        <w:rPr>
          <w:b/>
        </w:rPr>
        <w:t xml:space="preserve">JUNE </w:t>
      </w:r>
      <w:r w:rsidR="000F2712">
        <w:rPr>
          <w:b/>
        </w:rPr>
        <w:t>26</w:t>
      </w:r>
      <w:r w:rsidR="00074ECA">
        <w:rPr>
          <w:b/>
        </w:rPr>
        <w:t>,</w:t>
      </w:r>
      <w:r>
        <w:rPr>
          <w:b/>
        </w:rPr>
        <w:t xml:space="preserve"> 2019</w:t>
      </w:r>
    </w:p>
    <w:p w:rsidR="000A2E83" w:rsidRDefault="000A2E83" w:rsidP="00007CB9">
      <w:pPr>
        <w:spacing w:after="0" w:line="240" w:lineRule="auto"/>
        <w:jc w:val="center"/>
        <w:rPr>
          <w:b/>
        </w:rPr>
      </w:pPr>
    </w:p>
    <w:p w:rsidR="00D97C06" w:rsidRDefault="00DC74B0" w:rsidP="00267FA0">
      <w:pPr>
        <w:spacing w:after="0" w:line="240" w:lineRule="auto"/>
      </w:pPr>
      <w:r>
        <w:rPr>
          <w:b/>
        </w:rPr>
        <w:t>PR</w:t>
      </w:r>
      <w:r w:rsidR="00007CB9">
        <w:rPr>
          <w:b/>
        </w:rPr>
        <w:t>ESENT:</w:t>
      </w:r>
      <w:r w:rsidR="00007CB9">
        <w:t xml:space="preserve">  </w:t>
      </w:r>
      <w:r w:rsidR="00074ECA">
        <w:t xml:space="preserve">Cheryl Johnson, </w:t>
      </w:r>
      <w:proofErr w:type="spellStart"/>
      <w:r w:rsidR="00074ECA">
        <w:t>Edelmira</w:t>
      </w:r>
      <w:proofErr w:type="spellEnd"/>
      <w:r w:rsidR="00074ECA">
        <w:t xml:space="preserve"> Reynoso</w:t>
      </w:r>
      <w:r w:rsidR="00007CB9">
        <w:t xml:space="preserve">, </w:t>
      </w:r>
      <w:r w:rsidR="00F80195">
        <w:t xml:space="preserve">Michael Le, </w:t>
      </w:r>
      <w:r w:rsidR="00007CB9">
        <w:t xml:space="preserve">Eric Palma,  </w:t>
      </w:r>
      <w:proofErr w:type="spellStart"/>
      <w:r w:rsidR="00007CB9">
        <w:t>Kumi</w:t>
      </w:r>
      <w:proofErr w:type="spellEnd"/>
      <w:r w:rsidR="00007CB9">
        <w:t xml:space="preserve"> Watanabe-</w:t>
      </w:r>
      <w:proofErr w:type="spellStart"/>
      <w:r w:rsidR="00007CB9">
        <w:t>Schock</w:t>
      </w:r>
      <w:proofErr w:type="spellEnd"/>
      <w:r w:rsidR="00007CB9">
        <w:t xml:space="preserve">, </w:t>
      </w:r>
      <w:r w:rsidR="0031128F">
        <w:t xml:space="preserve">Kayla Begay, </w:t>
      </w:r>
      <w:r w:rsidR="005A7821">
        <w:t>Kim Vincent-Layton</w:t>
      </w:r>
      <w:r w:rsidR="002479E7">
        <w:t>,</w:t>
      </w:r>
      <w:r w:rsidR="005A7821">
        <w:t xml:space="preserve"> </w:t>
      </w:r>
      <w:r w:rsidR="002479E7">
        <w:t xml:space="preserve"> </w:t>
      </w:r>
      <w:proofErr w:type="spellStart"/>
      <w:r w:rsidR="000F2712">
        <w:t>Brandilynn</w:t>
      </w:r>
      <w:proofErr w:type="spellEnd"/>
      <w:r w:rsidR="000F2712">
        <w:t xml:space="preserve"> Villarreal, </w:t>
      </w:r>
      <w:r w:rsidR="00074ECA">
        <w:t>Fernando Paz,</w:t>
      </w:r>
      <w:r w:rsidR="0031128F">
        <w:t xml:space="preserve"> Mark </w:t>
      </w:r>
      <w:proofErr w:type="spellStart"/>
      <w:r w:rsidR="0031128F">
        <w:t>Wicklund</w:t>
      </w:r>
      <w:proofErr w:type="spellEnd"/>
      <w:r w:rsidR="0031128F">
        <w:t>,</w:t>
      </w:r>
      <w:r w:rsidR="00074ECA" w:rsidRPr="001C62A2">
        <w:t xml:space="preserve"> </w:t>
      </w:r>
      <w:r w:rsidR="001C62A2">
        <w:t xml:space="preserve">Casey Park, </w:t>
      </w:r>
      <w:proofErr w:type="spellStart"/>
      <w:r w:rsidR="001C62A2">
        <w:t>Sasheen</w:t>
      </w:r>
      <w:proofErr w:type="spellEnd"/>
      <w:r w:rsidR="001C62A2">
        <w:t xml:space="preserve"> Raymond</w:t>
      </w:r>
      <w:r w:rsidR="007E74B7">
        <w:t xml:space="preserve">, </w:t>
      </w:r>
      <w:proofErr w:type="spellStart"/>
      <w:r w:rsidR="00EC2434">
        <w:t>Cassaundra</w:t>
      </w:r>
      <w:proofErr w:type="spellEnd"/>
      <w:r w:rsidR="00EC2434">
        <w:t xml:space="preserve"> Caudillo, </w:t>
      </w:r>
      <w:r w:rsidR="00007CB9">
        <w:t>Jeanne Riecke-Recorder</w:t>
      </w:r>
      <w:r w:rsidR="00267FA0">
        <w:t>, meeting recorded on ZOOM Cloud.</w:t>
      </w:r>
    </w:p>
    <w:p w:rsidR="00D97C06" w:rsidRDefault="00D97C06" w:rsidP="00267FA0">
      <w:pPr>
        <w:spacing w:after="0" w:line="240" w:lineRule="auto"/>
      </w:pPr>
      <w:r w:rsidRPr="00D97C06">
        <w:rPr>
          <w:b/>
        </w:rPr>
        <w:t>GUEST:</w:t>
      </w:r>
      <w:r>
        <w:t xml:space="preserve">  Frank Herrera</w:t>
      </w:r>
    </w:p>
    <w:p w:rsidR="00873B64" w:rsidRDefault="00007CB9" w:rsidP="000E40F6">
      <w:pPr>
        <w:spacing w:after="0" w:line="240" w:lineRule="auto"/>
      </w:pPr>
      <w:r>
        <w:rPr>
          <w:b/>
        </w:rPr>
        <w:t>Unable to attend:</w:t>
      </w:r>
      <w:r w:rsidR="00A3561E">
        <w:t xml:space="preserve">  </w:t>
      </w:r>
      <w:r>
        <w:t xml:space="preserve"> </w:t>
      </w:r>
      <w:r w:rsidR="000E40F6">
        <w:t>Cedric Aaron,</w:t>
      </w:r>
      <w:r w:rsidR="000E40F6" w:rsidRPr="001C62A2">
        <w:t xml:space="preserve"> </w:t>
      </w:r>
      <w:r w:rsidR="000E40F6">
        <w:t xml:space="preserve">Eliot Baker, </w:t>
      </w:r>
      <w:proofErr w:type="spellStart"/>
      <w:r w:rsidR="000E40F6">
        <w:t>Malluli</w:t>
      </w:r>
      <w:proofErr w:type="spellEnd"/>
      <w:r w:rsidR="000E40F6">
        <w:t xml:space="preserve"> Cuellar, </w:t>
      </w:r>
      <w:proofErr w:type="spellStart"/>
      <w:r w:rsidR="000E40F6">
        <w:t>Leena</w:t>
      </w:r>
      <w:proofErr w:type="spellEnd"/>
      <w:r w:rsidR="000E40F6">
        <w:t xml:space="preserve"> </w:t>
      </w:r>
      <w:proofErr w:type="spellStart"/>
      <w:r w:rsidR="000E40F6">
        <w:t>Dellasheh</w:t>
      </w:r>
      <w:proofErr w:type="spellEnd"/>
      <w:r w:rsidR="00580D18">
        <w:t>,</w:t>
      </w:r>
      <w:r w:rsidR="000E40F6">
        <w:t xml:space="preserve"> Jennifer </w:t>
      </w:r>
      <w:proofErr w:type="spellStart"/>
      <w:r w:rsidR="000E40F6">
        <w:t>Eisenstedt</w:t>
      </w:r>
      <w:proofErr w:type="spellEnd"/>
      <w:r w:rsidR="000E40F6">
        <w:t xml:space="preserve">, Nikola Hobble, Tasha Howe, Katia </w:t>
      </w:r>
      <w:proofErr w:type="spellStart"/>
      <w:r w:rsidR="000E40F6">
        <w:t>Karadjova</w:t>
      </w:r>
      <w:proofErr w:type="spellEnd"/>
      <w:r w:rsidR="000E40F6">
        <w:t xml:space="preserve">, </w:t>
      </w:r>
      <w:proofErr w:type="spellStart"/>
      <w:r w:rsidR="00081199">
        <w:t>Jenessa</w:t>
      </w:r>
      <w:proofErr w:type="spellEnd"/>
      <w:r w:rsidR="00081199">
        <w:t xml:space="preserve"> Lund</w:t>
      </w:r>
      <w:r w:rsidR="00410CC9">
        <w:t>, Sheila Rocker-</w:t>
      </w:r>
      <w:proofErr w:type="spellStart"/>
      <w:r w:rsidR="00410CC9">
        <w:t>Heppe</w:t>
      </w:r>
      <w:proofErr w:type="spellEnd"/>
      <w:r w:rsidR="00410CC9">
        <w:t xml:space="preserve">, </w:t>
      </w:r>
      <w:proofErr w:type="spellStart"/>
      <w:r w:rsidR="00B34334">
        <w:t>Breannah</w:t>
      </w:r>
      <w:proofErr w:type="spellEnd"/>
      <w:r w:rsidR="00B34334">
        <w:t xml:space="preserve"> Rueda, </w:t>
      </w:r>
      <w:r w:rsidR="00E60748">
        <w:t>Tracy Smith,</w:t>
      </w:r>
      <w:r w:rsidR="000E40F6">
        <w:t xml:space="preserve"> , </w:t>
      </w:r>
      <w:r w:rsidR="00593B97">
        <w:t xml:space="preserve">Randy Hyman, Kerry Malloy, Linda Parker, </w:t>
      </w:r>
      <w:proofErr w:type="spellStart"/>
      <w:r w:rsidR="00593B97">
        <w:t>Tanza</w:t>
      </w:r>
      <w:proofErr w:type="spellEnd"/>
      <w:r w:rsidR="00593B97">
        <w:t xml:space="preserve"> </w:t>
      </w:r>
      <w:proofErr w:type="spellStart"/>
      <w:r w:rsidR="00593B97">
        <w:t>Triggs</w:t>
      </w:r>
      <w:proofErr w:type="spellEnd"/>
      <w:r w:rsidR="00593B97">
        <w:t>,</w:t>
      </w:r>
    </w:p>
    <w:p w:rsidR="008576C5" w:rsidRDefault="008576C5" w:rsidP="005A7821">
      <w:pPr>
        <w:spacing w:after="0" w:line="240" w:lineRule="auto"/>
      </w:pPr>
    </w:p>
    <w:p w:rsidR="000B52CD" w:rsidRDefault="000B52CD" w:rsidP="00007CB9">
      <w:pPr>
        <w:spacing w:after="0" w:line="240" w:lineRule="auto"/>
        <w:rPr>
          <w:b/>
        </w:rPr>
      </w:pPr>
      <w:r>
        <w:rPr>
          <w:b/>
        </w:rPr>
        <w:t>The meeting began at 11:</w:t>
      </w:r>
      <w:r w:rsidR="00876A57">
        <w:rPr>
          <w:b/>
        </w:rPr>
        <w:t>0</w:t>
      </w:r>
      <w:r w:rsidR="000F2712">
        <w:rPr>
          <w:b/>
        </w:rPr>
        <w:t>4</w:t>
      </w:r>
      <w:r>
        <w:rPr>
          <w:b/>
        </w:rPr>
        <w:t xml:space="preserve"> AM</w:t>
      </w:r>
    </w:p>
    <w:p w:rsidR="005D3D0D" w:rsidRDefault="005D3D0D" w:rsidP="005D3D0D">
      <w:pPr>
        <w:spacing w:after="0" w:line="240" w:lineRule="auto"/>
        <w:rPr>
          <w:b/>
        </w:rPr>
      </w:pPr>
      <w:r>
        <w:rPr>
          <w:b/>
        </w:rPr>
        <w:t>UPDATES</w:t>
      </w:r>
    </w:p>
    <w:p w:rsidR="008A0317" w:rsidRDefault="005B583D" w:rsidP="00007CB9">
      <w:pPr>
        <w:spacing w:after="0" w:line="240" w:lineRule="auto"/>
      </w:pPr>
      <w:proofErr w:type="spellStart"/>
      <w:r>
        <w:t>Edelmira</w:t>
      </w:r>
      <w:proofErr w:type="spellEnd"/>
      <w:r>
        <w:t xml:space="preserve"> </w:t>
      </w:r>
      <w:proofErr w:type="gramStart"/>
      <w:r>
        <w:t>Reynoso,</w:t>
      </w:r>
      <w:proofErr w:type="gramEnd"/>
      <w:r>
        <w:t xml:space="preserve"> welcomed everyone and </w:t>
      </w:r>
      <w:r w:rsidR="008A0317">
        <w:t>convened the</w:t>
      </w:r>
      <w:r w:rsidR="00E60748">
        <w:t xml:space="preserve"> meeting to</w:t>
      </w:r>
      <w:r w:rsidR="00593B97">
        <w:t xml:space="preserve"> finish</w:t>
      </w:r>
      <w:r w:rsidR="00E60748">
        <w:t xml:space="preserve"> work on the Values s</w:t>
      </w:r>
      <w:r w:rsidR="00593B97">
        <w:t xml:space="preserve">ection of the </w:t>
      </w:r>
      <w:r w:rsidR="008A0317">
        <w:t>Purpose</w:t>
      </w:r>
      <w:r w:rsidR="00593B97">
        <w:t>, Goals</w:t>
      </w:r>
      <w:r w:rsidR="008A0317">
        <w:t xml:space="preserve"> and Values Statement for </w:t>
      </w:r>
      <w:r w:rsidR="00E60748">
        <w:t>the upcoming Strategic Plan.</w:t>
      </w:r>
      <w:r w:rsidR="00593B97">
        <w:t xml:space="preserve">  </w:t>
      </w:r>
    </w:p>
    <w:p w:rsidR="00532815" w:rsidRDefault="00532815" w:rsidP="00007CB9">
      <w:pPr>
        <w:spacing w:after="0" w:line="240" w:lineRule="auto"/>
      </w:pPr>
    </w:p>
    <w:p w:rsidR="00532815" w:rsidRDefault="00532815" w:rsidP="00007CB9">
      <w:pPr>
        <w:spacing w:after="0" w:line="240" w:lineRule="auto"/>
      </w:pPr>
      <w:r>
        <w:t xml:space="preserve">Cheryl said that she will be meeting with the new </w:t>
      </w:r>
      <w:r w:rsidR="00385D26">
        <w:t xml:space="preserve">HSU </w:t>
      </w:r>
      <w:r>
        <w:t>President at the Presidential Retreat is set for July 15</w:t>
      </w:r>
      <w:r w:rsidRPr="00532815">
        <w:rPr>
          <w:vertAlign w:val="superscript"/>
        </w:rPr>
        <w:t>th</w:t>
      </w:r>
      <w:r>
        <w:t xml:space="preserve"> and 16</w:t>
      </w:r>
      <w:r w:rsidRPr="00532815">
        <w:rPr>
          <w:vertAlign w:val="superscript"/>
        </w:rPr>
        <w:t>th</w:t>
      </w:r>
      <w:r>
        <w:t xml:space="preserve"> to present the Purpose, Goals and Values from DEIC for the HSU Strategic Plan.</w:t>
      </w:r>
    </w:p>
    <w:p w:rsidR="00E04708" w:rsidRDefault="00E04708" w:rsidP="00007CB9">
      <w:pPr>
        <w:spacing w:after="0" w:line="240" w:lineRule="auto"/>
      </w:pPr>
    </w:p>
    <w:p w:rsidR="00E04708" w:rsidRDefault="001B2AB0" w:rsidP="00007CB9">
      <w:pPr>
        <w:spacing w:after="0" w:line="240" w:lineRule="auto"/>
      </w:pPr>
      <w:proofErr w:type="spellStart"/>
      <w:r>
        <w:t>Edelmira</w:t>
      </w:r>
      <w:proofErr w:type="spellEnd"/>
      <w:r>
        <w:t xml:space="preserve"> said that </w:t>
      </w:r>
      <w:proofErr w:type="spellStart"/>
      <w:r>
        <w:t>Brandilynn</w:t>
      </w:r>
      <w:proofErr w:type="spellEnd"/>
      <w:r>
        <w:t>, K</w:t>
      </w:r>
      <w:r w:rsidR="008A4C18">
        <w:t>im</w:t>
      </w:r>
      <w:r>
        <w:t xml:space="preserve"> and another Equity </w:t>
      </w:r>
      <w:r w:rsidR="008D3E0F">
        <w:t>Fellow</w:t>
      </w:r>
      <w:r w:rsidR="008A4C18">
        <w:t xml:space="preserve"> </w:t>
      </w:r>
      <w:r>
        <w:t>attended the Institute for Teaching and Learning at the Chancellors Office</w:t>
      </w:r>
      <w:r w:rsidR="00F47A19">
        <w:t xml:space="preserve"> where t</w:t>
      </w:r>
      <w:r>
        <w:t xml:space="preserve">hey learned </w:t>
      </w:r>
      <w:r w:rsidR="00141BD8">
        <w:t>some effective</w:t>
      </w:r>
      <w:r>
        <w:t xml:space="preserve"> Equity practices.   She</w:t>
      </w:r>
      <w:r w:rsidR="00E04708">
        <w:t xml:space="preserve"> presented a copy of the taxonomy by</w:t>
      </w:r>
      <w:r w:rsidR="00F47A19">
        <w:t xml:space="preserve"> Dr.</w:t>
      </w:r>
      <w:r w:rsidR="009A7EF0">
        <w:t xml:space="preserve"> Luke Woods, “Advancing E</w:t>
      </w:r>
      <w:r w:rsidR="00E04708">
        <w:t xml:space="preserve">quity in a Climate of Resistance”.  </w:t>
      </w:r>
      <w:r w:rsidR="0099179E">
        <w:t xml:space="preserve"> </w:t>
      </w:r>
      <w:r w:rsidR="00194A83">
        <w:t xml:space="preserve">Dr. Woods added categories, deliverables and motivation </w:t>
      </w:r>
      <w:r w:rsidR="00E04708">
        <w:t xml:space="preserve">to advance Equity in the University system among colleagues through Empowerment, Education, Allies and Encouragement.   </w:t>
      </w:r>
      <w:r w:rsidR="003D3405">
        <w:t xml:space="preserve">The taxonomy “Advancing </w:t>
      </w:r>
      <w:r w:rsidR="00920E7F">
        <w:t>E</w:t>
      </w:r>
      <w:r w:rsidR="003D3405">
        <w:t xml:space="preserve">quity in a Climate of Resistance” </w:t>
      </w:r>
      <w:r w:rsidR="00636ACC">
        <w:t>to</w:t>
      </w:r>
      <w:r w:rsidR="00E04708">
        <w:t xml:space="preserve"> be added to the TEAM Drive.</w:t>
      </w:r>
    </w:p>
    <w:p w:rsidR="005D3D0D" w:rsidRDefault="005D3D0D" w:rsidP="00007CB9">
      <w:pPr>
        <w:spacing w:after="0" w:line="240" w:lineRule="auto"/>
      </w:pPr>
    </w:p>
    <w:p w:rsidR="008A0317" w:rsidRDefault="005D3D0D" w:rsidP="00007CB9">
      <w:pPr>
        <w:spacing w:after="0" w:line="240" w:lineRule="auto"/>
      </w:pPr>
      <w:r>
        <w:t xml:space="preserve">One take away, from the Institute was that </w:t>
      </w:r>
      <w:r w:rsidR="008E3764">
        <w:t>CSU-</w:t>
      </w:r>
      <w:r>
        <w:t>San Diego State passed a Resolution stating that all Departments would do a Diversity Plan</w:t>
      </w:r>
      <w:r w:rsidR="00F36E10">
        <w:t xml:space="preserve"> to apply equity to recruit</w:t>
      </w:r>
      <w:r w:rsidR="002375C7">
        <w:t>ment</w:t>
      </w:r>
      <w:r w:rsidR="00F36E10">
        <w:t xml:space="preserve"> and hiring</w:t>
      </w:r>
      <w:r>
        <w:t>.</w:t>
      </w:r>
      <w:r w:rsidR="008C745A">
        <w:t xml:space="preserve">  </w:t>
      </w:r>
      <w:r w:rsidR="00C92B7A">
        <w:t>A</w:t>
      </w:r>
      <w:r w:rsidR="008C745A">
        <w:t xml:space="preserve">nother take away from the Institute was that Dr. Wood had added an </w:t>
      </w:r>
      <w:r w:rsidR="004D6F21">
        <w:t>“</w:t>
      </w:r>
      <w:r w:rsidR="008C745A">
        <w:t>Oblivious</w:t>
      </w:r>
      <w:r w:rsidR="004D6F21">
        <w:t>”</w:t>
      </w:r>
      <w:r w:rsidR="008C745A">
        <w:t xml:space="preserve"> category to the identified categories.  </w:t>
      </w:r>
      <w:r w:rsidR="00D327E1">
        <w:t>These were described as p</w:t>
      </w:r>
      <w:r w:rsidR="008C745A">
        <w:t xml:space="preserve">ersons who were </w:t>
      </w:r>
      <w:r w:rsidR="004D6F21">
        <w:t xml:space="preserve">“well-meaning and </w:t>
      </w:r>
      <w:r w:rsidR="00C41829">
        <w:t>well-</w:t>
      </w:r>
      <w:r w:rsidR="004D6F21">
        <w:t xml:space="preserve">intentioned folks” </w:t>
      </w:r>
      <w:r w:rsidR="008C745A">
        <w:t>to the need for equity and diversity</w:t>
      </w:r>
      <w:r w:rsidR="00D327E1">
        <w:t xml:space="preserve"> but not active</w:t>
      </w:r>
      <w:r w:rsidR="008C745A">
        <w:t>.</w:t>
      </w:r>
      <w:r>
        <w:t xml:space="preserve">  </w:t>
      </w:r>
      <w:r w:rsidR="00CC170B">
        <w:t xml:space="preserve">At the Institute barriers to equity, strategies for advancing equity, motivation for compliance, with tenure and funding as steps to encourage equity.  </w:t>
      </w:r>
    </w:p>
    <w:p w:rsidR="005D3D0D" w:rsidRDefault="005D3D0D" w:rsidP="00007CB9">
      <w:pPr>
        <w:spacing w:after="0" w:line="240" w:lineRule="auto"/>
      </w:pPr>
    </w:p>
    <w:p w:rsidR="008A0317" w:rsidRDefault="005F0BE6" w:rsidP="00007CB9">
      <w:pPr>
        <w:spacing w:after="0" w:line="240" w:lineRule="auto"/>
      </w:pPr>
      <w:r>
        <w:t>Cheryl announced</w:t>
      </w:r>
      <w:r w:rsidR="005D3D0D">
        <w:t xml:space="preserve"> that there </w:t>
      </w:r>
      <w:proofErr w:type="gramStart"/>
      <w:r w:rsidR="005D3D0D">
        <w:t>will</w:t>
      </w:r>
      <w:proofErr w:type="gramEnd"/>
      <w:r w:rsidR="005D3D0D">
        <w:t xml:space="preserve"> be a Cultural Humility training on July 20</w:t>
      </w:r>
      <w:r w:rsidR="005D3D0D" w:rsidRPr="005D3D0D">
        <w:rPr>
          <w:vertAlign w:val="superscript"/>
        </w:rPr>
        <w:t>th</w:t>
      </w:r>
      <w:r w:rsidR="005D3D0D">
        <w:t xml:space="preserve"> from 9:00 AM to 1:00 PM at the </w:t>
      </w:r>
      <w:r w:rsidR="00D1507E">
        <w:t xml:space="preserve">Arcata </w:t>
      </w:r>
      <w:r w:rsidR="005D3D0D">
        <w:t xml:space="preserve">Community Center.   </w:t>
      </w:r>
      <w:r w:rsidR="00FA3564">
        <w:t xml:space="preserve">Dr. </w:t>
      </w:r>
      <w:proofErr w:type="spellStart"/>
      <w:r w:rsidR="00FA3564">
        <w:t>Tervalon</w:t>
      </w:r>
      <w:proofErr w:type="spellEnd"/>
      <w:r w:rsidR="00FA3564">
        <w:t xml:space="preserve"> and Dr. Garcia, two M.D’s </w:t>
      </w:r>
      <w:r w:rsidR="0055126B">
        <w:t xml:space="preserve">from Oakland Children’s Hospital </w:t>
      </w:r>
      <w:r w:rsidR="00FA3564">
        <w:t xml:space="preserve">developed the Cultural Humility </w:t>
      </w:r>
      <w:r w:rsidR="0055126B">
        <w:t xml:space="preserve">model </w:t>
      </w:r>
      <w:r w:rsidR="00FA3564">
        <w:t xml:space="preserve">and </w:t>
      </w:r>
      <w:r w:rsidR="00920E7F">
        <w:t xml:space="preserve">they </w:t>
      </w:r>
      <w:r w:rsidR="00FA3564">
        <w:t xml:space="preserve">are in the process of writing a book.  </w:t>
      </w:r>
      <w:r w:rsidR="00E97885">
        <w:t xml:space="preserve">The Cultural Humility model is about building relationships and that is where you learn about culture, through relationships.   People from </w:t>
      </w:r>
      <w:r w:rsidR="005D3D0D">
        <w:t>Equity Arcata, other community members and HSU Admin/Staff are invited</w:t>
      </w:r>
      <w:r w:rsidR="008E3764">
        <w:t>.  Limited to</w:t>
      </w:r>
      <w:r w:rsidR="005D3D0D">
        <w:t xml:space="preserve"> about 50 attendees</w:t>
      </w:r>
      <w:r w:rsidR="00D1507E">
        <w:t>, with a light breakfast and a</w:t>
      </w:r>
      <w:r w:rsidR="00062D57">
        <w:t xml:space="preserve"> Mediterranean lunch provided</w:t>
      </w:r>
      <w:r w:rsidR="00D1507E">
        <w:t xml:space="preserve">.  A Google </w:t>
      </w:r>
      <w:r w:rsidR="00523BBB">
        <w:t>invite</w:t>
      </w:r>
      <w:r w:rsidR="005D3D0D">
        <w:t xml:space="preserve"> </w:t>
      </w:r>
      <w:proofErr w:type="gramStart"/>
      <w:r w:rsidR="005D3D0D">
        <w:t>will be sent</w:t>
      </w:r>
      <w:proofErr w:type="gramEnd"/>
      <w:r w:rsidR="005D3D0D">
        <w:t xml:space="preserve"> out</w:t>
      </w:r>
      <w:r w:rsidR="00062D57">
        <w:t xml:space="preserve"> advertising the event</w:t>
      </w:r>
      <w:r w:rsidR="005D3D0D">
        <w:t>.</w:t>
      </w:r>
    </w:p>
    <w:p w:rsidR="00A637C6" w:rsidRPr="00532815" w:rsidRDefault="00A637C6" w:rsidP="00007CB9">
      <w:pPr>
        <w:spacing w:after="0" w:line="240" w:lineRule="auto"/>
      </w:pPr>
    </w:p>
    <w:p w:rsidR="008A0317" w:rsidRDefault="005D3D0D" w:rsidP="00007CB9">
      <w:pPr>
        <w:spacing w:after="0" w:line="240" w:lineRule="auto"/>
      </w:pPr>
      <w:r>
        <w:t>Casey Park volunteered to edit on screen the Purpose, Goals and Values Statement.</w:t>
      </w:r>
    </w:p>
    <w:p w:rsidR="000B63A6" w:rsidRDefault="000B63A6" w:rsidP="00007CB9">
      <w:pPr>
        <w:spacing w:after="0" w:line="240" w:lineRule="auto"/>
      </w:pPr>
    </w:p>
    <w:p w:rsidR="001B1157" w:rsidRPr="008463FA" w:rsidRDefault="008463FA" w:rsidP="00007CB9">
      <w:pPr>
        <w:spacing w:after="0" w:line="240" w:lineRule="auto"/>
        <w:rPr>
          <w:b/>
        </w:rPr>
      </w:pPr>
      <w:r w:rsidRPr="008463FA">
        <w:rPr>
          <w:b/>
        </w:rPr>
        <w:t>VALUES</w:t>
      </w:r>
    </w:p>
    <w:p w:rsidR="000B63A6" w:rsidRDefault="00E307B9" w:rsidP="00E30971">
      <w:pPr>
        <w:spacing w:after="0" w:line="240" w:lineRule="auto"/>
      </w:pPr>
      <w:r>
        <w:t xml:space="preserve">Casey read the Values statements for review by DEIC Members.  </w:t>
      </w:r>
      <w:r w:rsidR="000B63A6">
        <w:t xml:space="preserve">Discussion regarding eliminating “An environment” to starting at “Free inquiry where learning occurs both inside and outside the classroom, which honors the experiences of people from diverse backgrounds including (but not limited to) race, </w:t>
      </w:r>
      <w:r w:rsidR="00853481">
        <w:t>e</w:t>
      </w:r>
      <w:r w:rsidR="000B63A6">
        <w:t xml:space="preserve">thnicity, gender, sexuality, ability, and nationality.  </w:t>
      </w:r>
    </w:p>
    <w:p w:rsidR="000B63A6" w:rsidRDefault="000B63A6" w:rsidP="00E30971">
      <w:pPr>
        <w:spacing w:after="0" w:line="240" w:lineRule="auto"/>
      </w:pPr>
    </w:p>
    <w:p w:rsidR="000B63A6" w:rsidRDefault="000B63A6" w:rsidP="00E30971">
      <w:pPr>
        <w:spacing w:after="0" w:line="240" w:lineRule="auto"/>
      </w:pPr>
      <w:r>
        <w:t>“The dignity of all individuals, in fair and equitable treatment, opportunities and outcomes for campus and surrounding communities.”</w:t>
      </w:r>
    </w:p>
    <w:p w:rsidR="000B63A6" w:rsidRDefault="000B63A6" w:rsidP="00E30971">
      <w:pPr>
        <w:spacing w:after="0" w:line="240" w:lineRule="auto"/>
      </w:pPr>
    </w:p>
    <w:p w:rsidR="000B63A6" w:rsidRDefault="000B63A6" w:rsidP="00E30971">
      <w:pPr>
        <w:spacing w:after="0" w:line="240" w:lineRule="auto"/>
      </w:pPr>
      <w:r>
        <w:t>Elimination of “Participatory” and start with “Decision-making and shared governance.”</w:t>
      </w:r>
    </w:p>
    <w:p w:rsidR="000B63A6" w:rsidRDefault="000B63A6" w:rsidP="00E30971">
      <w:pPr>
        <w:spacing w:after="0" w:line="240" w:lineRule="auto"/>
      </w:pPr>
    </w:p>
    <w:p w:rsidR="000B63A6" w:rsidRDefault="000B63A6" w:rsidP="00E30971">
      <w:pPr>
        <w:spacing w:after="0" w:line="240" w:lineRule="auto"/>
      </w:pPr>
      <w:r>
        <w:t xml:space="preserve">Elimination of “The University” and start with “Collaboration in environmentally, economically, and socially responsible action towards viable and sustainable communities.” </w:t>
      </w:r>
    </w:p>
    <w:p w:rsidR="000B63A6" w:rsidRDefault="000B63A6" w:rsidP="00E30971">
      <w:pPr>
        <w:spacing w:after="0" w:line="240" w:lineRule="auto"/>
      </w:pPr>
    </w:p>
    <w:p w:rsidR="00647D05" w:rsidRDefault="00647D05" w:rsidP="00E30971">
      <w:pPr>
        <w:spacing w:after="0" w:line="240" w:lineRule="auto"/>
      </w:pPr>
      <w:r>
        <w:t>“Our rural, ecologically and culturally rich setting as an integral part of our learning community.”</w:t>
      </w:r>
    </w:p>
    <w:p w:rsidR="000A268C" w:rsidRDefault="000A268C" w:rsidP="00E30971">
      <w:pPr>
        <w:spacing w:after="0" w:line="240" w:lineRule="auto"/>
      </w:pPr>
    </w:p>
    <w:p w:rsidR="000A268C" w:rsidRDefault="00FF7CC5" w:rsidP="000A268C">
      <w:pPr>
        <w:spacing w:after="0" w:line="240" w:lineRule="auto"/>
      </w:pPr>
      <w:r>
        <w:t xml:space="preserve">Changes to add (TEK) in parentheses, eliminating “integrating” to “dialoguing with surrounding Native communities” and “to incorporate indigenous pedagogies”.   </w:t>
      </w:r>
      <w:r w:rsidR="000A268C">
        <w:t>“Working towards decolonizing knowledge systems by integrating traditional ecological knowledge (TEK) and dialoguing with surrounding Native Communities to incorporate indigenous pedagogies.”</w:t>
      </w:r>
      <w:r w:rsidR="00292BFC">
        <w:t xml:space="preserve">  </w:t>
      </w:r>
    </w:p>
    <w:p w:rsidR="00757FC2" w:rsidRDefault="00757FC2" w:rsidP="005C4FD3">
      <w:pPr>
        <w:spacing w:after="0" w:line="240" w:lineRule="auto"/>
      </w:pPr>
    </w:p>
    <w:p w:rsidR="00757FC2" w:rsidRDefault="00757FC2" w:rsidP="005C4FD3">
      <w:pPr>
        <w:spacing w:after="0" w:line="240" w:lineRule="auto"/>
      </w:pPr>
      <w:r>
        <w:t>Addition of “Preparing students to take on the commitments of critical inquiry, social responsibility and civic engagement necessary to meet the challenges of the 21</w:t>
      </w:r>
      <w:r w:rsidRPr="00757FC2">
        <w:rPr>
          <w:vertAlign w:val="superscript"/>
        </w:rPr>
        <w:t>st</w:t>
      </w:r>
      <w:r>
        <w:t xml:space="preserve"> Century.”</w:t>
      </w:r>
    </w:p>
    <w:p w:rsidR="005C4FD3" w:rsidRDefault="005C4FD3" w:rsidP="00E30971">
      <w:pPr>
        <w:spacing w:after="0" w:line="240" w:lineRule="auto"/>
      </w:pPr>
    </w:p>
    <w:p w:rsidR="00EA1E87" w:rsidRDefault="00EA1E87" w:rsidP="00EA1E87">
      <w:pPr>
        <w:spacing w:after="0" w:line="240" w:lineRule="auto"/>
      </w:pPr>
      <w:r>
        <w:t>Eliminate “The University as an integral part of our local and regional communities” and start with “Our service as a repository for archiving accumulated knowledge with inclusive access for our academic and broader communities.”</w:t>
      </w:r>
    </w:p>
    <w:p w:rsidR="00EA1E87" w:rsidRDefault="00EA1E87" w:rsidP="00E30971">
      <w:pPr>
        <w:spacing w:after="0" w:line="240" w:lineRule="auto"/>
      </w:pPr>
    </w:p>
    <w:p w:rsidR="009E4C3F" w:rsidRDefault="00A10156" w:rsidP="00E30971">
      <w:pPr>
        <w:spacing w:after="0" w:line="240" w:lineRule="auto"/>
      </w:pPr>
      <w:r>
        <w:t xml:space="preserve">Members cited the need to include Humboldt State as an HSI in the Purpose, Goals and Values </w:t>
      </w:r>
      <w:r w:rsidR="007316D2">
        <w:t xml:space="preserve">Statement </w:t>
      </w:r>
      <w:r>
        <w:t>for the Strategic Plan.</w:t>
      </w:r>
      <w:r w:rsidR="007316D2">
        <w:t xml:space="preserve">  </w:t>
      </w:r>
      <w:r w:rsidR="0075307C">
        <w:t xml:space="preserve"> Added was “Our commitment to becoming a Minority</w:t>
      </w:r>
      <w:r w:rsidR="00920E7F">
        <w:t xml:space="preserve"> </w:t>
      </w:r>
      <w:r w:rsidR="0075307C">
        <w:t>Serving Institution (MSI)”</w:t>
      </w:r>
      <w:r w:rsidR="00A93D03">
        <w:t xml:space="preserve"> to include and not exclude other groups</w:t>
      </w:r>
      <w:r w:rsidR="0075307C">
        <w:t>.</w:t>
      </w:r>
    </w:p>
    <w:p w:rsidR="009A13CF" w:rsidRDefault="009A13CF" w:rsidP="00E30971">
      <w:pPr>
        <w:spacing w:after="0" w:line="240" w:lineRule="auto"/>
      </w:pPr>
    </w:p>
    <w:p w:rsidR="002844B1" w:rsidRPr="002844B1" w:rsidRDefault="002844B1" w:rsidP="00E30971">
      <w:pPr>
        <w:spacing w:after="0" w:line="240" w:lineRule="auto"/>
        <w:rPr>
          <w:b/>
        </w:rPr>
      </w:pPr>
      <w:r w:rsidRPr="002844B1">
        <w:rPr>
          <w:b/>
        </w:rPr>
        <w:t>GOALS/</w:t>
      </w:r>
      <w:r w:rsidRPr="002844B1">
        <w:rPr>
          <w:b/>
        </w:rPr>
        <w:tab/>
        <w:t>VISION</w:t>
      </w:r>
    </w:p>
    <w:p w:rsidR="009A13CF" w:rsidRDefault="00EF4717" w:rsidP="00E30971">
      <w:pPr>
        <w:spacing w:after="0" w:line="240" w:lineRule="auto"/>
      </w:pPr>
      <w:r>
        <w:t xml:space="preserve">To the </w:t>
      </w:r>
      <w:proofErr w:type="gramStart"/>
      <w:r>
        <w:t>Goals/Vision</w:t>
      </w:r>
      <w:proofErr w:type="gramEnd"/>
      <w:r>
        <w:t xml:space="preserve"> add “As a designated Hispanic Serving Institution we a</w:t>
      </w:r>
      <w:r w:rsidR="009A13CF">
        <w:t xml:space="preserve">spire to become a </w:t>
      </w:r>
      <w:proofErr w:type="spellStart"/>
      <w:r w:rsidR="009A13CF">
        <w:t>Latinx</w:t>
      </w:r>
      <w:proofErr w:type="spellEnd"/>
      <w:r w:rsidR="009A13CF">
        <w:t xml:space="preserve"> thriving institution.</w:t>
      </w:r>
    </w:p>
    <w:p w:rsidR="00EF4717" w:rsidRDefault="00EF4717" w:rsidP="00E30971">
      <w:pPr>
        <w:spacing w:after="0" w:line="240" w:lineRule="auto"/>
      </w:pPr>
    </w:p>
    <w:p w:rsidR="00EF4717" w:rsidRDefault="00EF4717" w:rsidP="00E30971">
      <w:pPr>
        <w:spacing w:after="0" w:line="240" w:lineRule="auto"/>
      </w:pPr>
      <w:r>
        <w:t>Add “Moreover,” to “we will be exemplary partners with our communities by fostering engagement with the arts and contributing to community workforce development.”</w:t>
      </w:r>
    </w:p>
    <w:p w:rsidR="006A2C29" w:rsidRDefault="006A2C29" w:rsidP="00E30971">
      <w:pPr>
        <w:spacing w:after="0" w:line="240" w:lineRule="auto"/>
      </w:pPr>
    </w:p>
    <w:p w:rsidR="002844B1" w:rsidRDefault="002844B1" w:rsidP="00E30971">
      <w:pPr>
        <w:spacing w:after="0" w:line="240" w:lineRule="auto"/>
      </w:pPr>
      <w:r>
        <w:t>“We commit to partnering with Indigenous communities on and off campus to address the legacy of colonialism and to co-develop knowledge and relationships.  Ultimately, we will be stewards of learning to make a positive difference in the world.”  No change.</w:t>
      </w:r>
    </w:p>
    <w:p w:rsidR="002844B1" w:rsidRDefault="002844B1" w:rsidP="00E30971">
      <w:pPr>
        <w:spacing w:after="0" w:line="240" w:lineRule="auto"/>
      </w:pPr>
    </w:p>
    <w:p w:rsidR="009C2C97" w:rsidRDefault="0075307C" w:rsidP="00855775">
      <w:pPr>
        <w:spacing w:line="240" w:lineRule="auto"/>
      </w:pPr>
      <w:r w:rsidRPr="0075307C">
        <w:t xml:space="preserve">Members said they discussed whether to prioritize the </w:t>
      </w:r>
      <w:r w:rsidR="00454FA8">
        <w:t xml:space="preserve">order of the </w:t>
      </w:r>
      <w:r w:rsidRPr="0075307C">
        <w:t xml:space="preserve">Values section.  </w:t>
      </w:r>
      <w:r w:rsidR="00454FA8">
        <w:t xml:space="preserve"> Member d</w:t>
      </w:r>
      <w:r w:rsidRPr="0075307C">
        <w:t>ecision not to prioritize Values section.</w:t>
      </w:r>
      <w:r>
        <w:t xml:space="preserve">  Casey bold highlighted the terms</w:t>
      </w:r>
      <w:r w:rsidR="002F0BCF">
        <w:t xml:space="preserve"> in the Values section of the statement</w:t>
      </w:r>
      <w:r>
        <w:t>.</w:t>
      </w:r>
      <w:r w:rsidR="002F0BCF">
        <w:t xml:space="preserve">  </w:t>
      </w:r>
    </w:p>
    <w:p w:rsidR="00B320EC" w:rsidRDefault="008E0BE8" w:rsidP="00855775">
      <w:pPr>
        <w:spacing w:line="240" w:lineRule="auto"/>
      </w:pPr>
      <w:r>
        <w:t>D</w:t>
      </w:r>
      <w:r w:rsidR="002F0BCF">
        <w:t>ecision</w:t>
      </w:r>
      <w:r w:rsidR="00D37B1D">
        <w:t xml:space="preserve"> by members present</w:t>
      </w:r>
      <w:r w:rsidR="002F0BCF">
        <w:t xml:space="preserve"> to change the Goals section back to</w:t>
      </w:r>
      <w:r w:rsidR="009C2C97">
        <w:t xml:space="preserve"> a</w:t>
      </w:r>
      <w:r w:rsidR="002F0BCF">
        <w:t xml:space="preserve"> Vision</w:t>
      </w:r>
      <w:r w:rsidR="00F57FB8">
        <w:t xml:space="preserve"> section.  T</w:t>
      </w:r>
      <w:r w:rsidR="002F0BCF">
        <w:t>he current statement does not identify Goals but is a Vision of what these Goals in the Strategic Plan would incorporate.</w:t>
      </w:r>
      <w:r w:rsidR="001B20BF">
        <w:t xml:space="preserve">  </w:t>
      </w:r>
      <w:proofErr w:type="spellStart"/>
      <w:r w:rsidR="00F57FB8">
        <w:t>Edelmira</w:t>
      </w:r>
      <w:proofErr w:type="spellEnd"/>
      <w:r w:rsidR="00F57FB8">
        <w:t xml:space="preserve"> said that g</w:t>
      </w:r>
      <w:r w:rsidR="001B20BF">
        <w:t>oals are actionable and the current Goals Section does not have any actionable goals.</w:t>
      </w:r>
      <w:r w:rsidR="00FD5AB6">
        <w:t xml:space="preserve">  The sub-committees can work on actionable goals to recommend to the Strategic Plan Committee.</w:t>
      </w:r>
    </w:p>
    <w:p w:rsidR="00041286" w:rsidRPr="00673C2D" w:rsidRDefault="0075307C" w:rsidP="00855775">
      <w:pPr>
        <w:spacing w:line="240" w:lineRule="auto"/>
      </w:pPr>
      <w:r>
        <w:t xml:space="preserve">Discussion that the Purpose, Vision and Values statement from DEIC was a framework to identify goals in the Strategic Plan. </w:t>
      </w:r>
      <w:r w:rsidR="002844B1">
        <w:t xml:space="preserve">  Feedback from the rest of</w:t>
      </w:r>
      <w:r>
        <w:t xml:space="preserve"> </w:t>
      </w:r>
      <w:r w:rsidR="002844B1">
        <w:t xml:space="preserve">group before the Presidential Retreat, July </w:t>
      </w:r>
      <w:proofErr w:type="gramStart"/>
      <w:r w:rsidR="002844B1">
        <w:t>11</w:t>
      </w:r>
      <w:r w:rsidR="002844B1" w:rsidRPr="002844B1">
        <w:rPr>
          <w:vertAlign w:val="superscript"/>
        </w:rPr>
        <w:t>th</w:t>
      </w:r>
      <w:proofErr w:type="gramEnd"/>
      <w:r w:rsidR="002844B1">
        <w:t xml:space="preserve">.  </w:t>
      </w:r>
      <w:bookmarkStart w:id="0" w:name="_GoBack"/>
      <w:bookmarkEnd w:id="0"/>
      <w:r w:rsidR="004F0E81">
        <w:rPr>
          <w:b/>
        </w:rPr>
        <w:t>The meeting ended at 1</w:t>
      </w:r>
      <w:r w:rsidR="00BE18AE">
        <w:rPr>
          <w:b/>
        </w:rPr>
        <w:t>2</w:t>
      </w:r>
      <w:r w:rsidR="004F0E81">
        <w:rPr>
          <w:b/>
        </w:rPr>
        <w:t>:</w:t>
      </w:r>
      <w:r w:rsidR="00F96519">
        <w:rPr>
          <w:b/>
        </w:rPr>
        <w:t>0</w:t>
      </w:r>
      <w:r w:rsidR="00937E4F">
        <w:rPr>
          <w:b/>
        </w:rPr>
        <w:t>2</w:t>
      </w:r>
      <w:r w:rsidR="00F96519">
        <w:rPr>
          <w:b/>
        </w:rPr>
        <w:t xml:space="preserve"> </w:t>
      </w:r>
      <w:r w:rsidR="00682D8F">
        <w:rPr>
          <w:b/>
        </w:rPr>
        <w:t>P</w:t>
      </w:r>
      <w:r w:rsidR="00041286" w:rsidRPr="00041286">
        <w:rPr>
          <w:b/>
        </w:rPr>
        <w:t>M</w:t>
      </w:r>
    </w:p>
    <w:sectPr w:rsidR="00041286" w:rsidRPr="00673C2D" w:rsidSect="00873B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D6EF7"/>
    <w:multiLevelType w:val="multilevel"/>
    <w:tmpl w:val="98FC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9"/>
    <w:rsid w:val="000013F5"/>
    <w:rsid w:val="00004DF7"/>
    <w:rsid w:val="00007CB9"/>
    <w:rsid w:val="00010939"/>
    <w:rsid w:val="00014186"/>
    <w:rsid w:val="00014894"/>
    <w:rsid w:val="00017C43"/>
    <w:rsid w:val="00017EF8"/>
    <w:rsid w:val="00020F80"/>
    <w:rsid w:val="00021795"/>
    <w:rsid w:val="000258E2"/>
    <w:rsid w:val="000314F0"/>
    <w:rsid w:val="00032877"/>
    <w:rsid w:val="000350C9"/>
    <w:rsid w:val="00041286"/>
    <w:rsid w:val="00047AA1"/>
    <w:rsid w:val="00062D57"/>
    <w:rsid w:val="000674E3"/>
    <w:rsid w:val="00074ECA"/>
    <w:rsid w:val="00081199"/>
    <w:rsid w:val="00091E6D"/>
    <w:rsid w:val="000956F7"/>
    <w:rsid w:val="000965E6"/>
    <w:rsid w:val="00096E46"/>
    <w:rsid w:val="000A04B3"/>
    <w:rsid w:val="000A1796"/>
    <w:rsid w:val="000A268C"/>
    <w:rsid w:val="000A2E83"/>
    <w:rsid w:val="000B4BDD"/>
    <w:rsid w:val="000B52CD"/>
    <w:rsid w:val="000B63A6"/>
    <w:rsid w:val="000C613F"/>
    <w:rsid w:val="000D70FF"/>
    <w:rsid w:val="000E40F6"/>
    <w:rsid w:val="000E73C0"/>
    <w:rsid w:val="000F2712"/>
    <w:rsid w:val="000F5E6B"/>
    <w:rsid w:val="000F7589"/>
    <w:rsid w:val="001018EE"/>
    <w:rsid w:val="00107463"/>
    <w:rsid w:val="00112B12"/>
    <w:rsid w:val="00114A61"/>
    <w:rsid w:val="00117459"/>
    <w:rsid w:val="001351E0"/>
    <w:rsid w:val="00135C38"/>
    <w:rsid w:val="00141BD8"/>
    <w:rsid w:val="001501C7"/>
    <w:rsid w:val="0015140F"/>
    <w:rsid w:val="00161290"/>
    <w:rsid w:val="00172E7F"/>
    <w:rsid w:val="001736D9"/>
    <w:rsid w:val="00176346"/>
    <w:rsid w:val="00180B44"/>
    <w:rsid w:val="00194A83"/>
    <w:rsid w:val="001A2008"/>
    <w:rsid w:val="001B1157"/>
    <w:rsid w:val="001B20BF"/>
    <w:rsid w:val="001B2AB0"/>
    <w:rsid w:val="001B2EFE"/>
    <w:rsid w:val="001C15BC"/>
    <w:rsid w:val="001C62A2"/>
    <w:rsid w:val="001C69D7"/>
    <w:rsid w:val="001C784E"/>
    <w:rsid w:val="001D128C"/>
    <w:rsid w:val="001D5290"/>
    <w:rsid w:val="001F5A47"/>
    <w:rsid w:val="001F774C"/>
    <w:rsid w:val="002002B2"/>
    <w:rsid w:val="002034B1"/>
    <w:rsid w:val="0020372F"/>
    <w:rsid w:val="00205731"/>
    <w:rsid w:val="002122BC"/>
    <w:rsid w:val="00212AF8"/>
    <w:rsid w:val="00217B2B"/>
    <w:rsid w:val="00224AD5"/>
    <w:rsid w:val="00230245"/>
    <w:rsid w:val="00232AA9"/>
    <w:rsid w:val="0023514D"/>
    <w:rsid w:val="0023722C"/>
    <w:rsid w:val="002375C7"/>
    <w:rsid w:val="002453B1"/>
    <w:rsid w:val="002479E7"/>
    <w:rsid w:val="002539C0"/>
    <w:rsid w:val="0025539F"/>
    <w:rsid w:val="002557EA"/>
    <w:rsid w:val="0025697A"/>
    <w:rsid w:val="00257B19"/>
    <w:rsid w:val="00261F9F"/>
    <w:rsid w:val="00263220"/>
    <w:rsid w:val="00267FA0"/>
    <w:rsid w:val="00274269"/>
    <w:rsid w:val="002762C1"/>
    <w:rsid w:val="0028065E"/>
    <w:rsid w:val="002844B1"/>
    <w:rsid w:val="00284A28"/>
    <w:rsid w:val="00292BFC"/>
    <w:rsid w:val="00296DFC"/>
    <w:rsid w:val="002A1D0C"/>
    <w:rsid w:val="002A2B58"/>
    <w:rsid w:val="002A3468"/>
    <w:rsid w:val="002B4809"/>
    <w:rsid w:val="002B56DE"/>
    <w:rsid w:val="002C290C"/>
    <w:rsid w:val="002D2D53"/>
    <w:rsid w:val="002D7BC0"/>
    <w:rsid w:val="002F0227"/>
    <w:rsid w:val="002F0BCF"/>
    <w:rsid w:val="0031128F"/>
    <w:rsid w:val="00311F7F"/>
    <w:rsid w:val="003246E0"/>
    <w:rsid w:val="00325EEF"/>
    <w:rsid w:val="003433A0"/>
    <w:rsid w:val="00346776"/>
    <w:rsid w:val="00346FDC"/>
    <w:rsid w:val="003567C9"/>
    <w:rsid w:val="00364A60"/>
    <w:rsid w:val="003663B9"/>
    <w:rsid w:val="00385D26"/>
    <w:rsid w:val="003878F8"/>
    <w:rsid w:val="00392CD3"/>
    <w:rsid w:val="00395CE2"/>
    <w:rsid w:val="003C1056"/>
    <w:rsid w:val="003D3405"/>
    <w:rsid w:val="003D5366"/>
    <w:rsid w:val="003F1099"/>
    <w:rsid w:val="00401B95"/>
    <w:rsid w:val="00406E67"/>
    <w:rsid w:val="00410CC9"/>
    <w:rsid w:val="00411A9D"/>
    <w:rsid w:val="00430922"/>
    <w:rsid w:val="00432298"/>
    <w:rsid w:val="00435E39"/>
    <w:rsid w:val="00444FCE"/>
    <w:rsid w:val="004529E8"/>
    <w:rsid w:val="00454FA8"/>
    <w:rsid w:val="00464548"/>
    <w:rsid w:val="00471283"/>
    <w:rsid w:val="0047365C"/>
    <w:rsid w:val="00484678"/>
    <w:rsid w:val="004900F6"/>
    <w:rsid w:val="0049194A"/>
    <w:rsid w:val="004A0C07"/>
    <w:rsid w:val="004A235E"/>
    <w:rsid w:val="004A314D"/>
    <w:rsid w:val="004A4CC0"/>
    <w:rsid w:val="004A6CD9"/>
    <w:rsid w:val="004A7730"/>
    <w:rsid w:val="004B0300"/>
    <w:rsid w:val="004C2D56"/>
    <w:rsid w:val="004C4F67"/>
    <w:rsid w:val="004C55E6"/>
    <w:rsid w:val="004C62AE"/>
    <w:rsid w:val="004D0FAB"/>
    <w:rsid w:val="004D1748"/>
    <w:rsid w:val="004D6F21"/>
    <w:rsid w:val="004E2D6E"/>
    <w:rsid w:val="004E67BB"/>
    <w:rsid w:val="004E7167"/>
    <w:rsid w:val="004F0E81"/>
    <w:rsid w:val="004F6A5E"/>
    <w:rsid w:val="00502326"/>
    <w:rsid w:val="00503B0E"/>
    <w:rsid w:val="005060CE"/>
    <w:rsid w:val="00507353"/>
    <w:rsid w:val="005127AC"/>
    <w:rsid w:val="005142BE"/>
    <w:rsid w:val="00516848"/>
    <w:rsid w:val="00517BA0"/>
    <w:rsid w:val="005222E9"/>
    <w:rsid w:val="00522890"/>
    <w:rsid w:val="0052311C"/>
    <w:rsid w:val="00523BBB"/>
    <w:rsid w:val="005276F2"/>
    <w:rsid w:val="00532815"/>
    <w:rsid w:val="005338B1"/>
    <w:rsid w:val="0053413C"/>
    <w:rsid w:val="0053607C"/>
    <w:rsid w:val="0054088A"/>
    <w:rsid w:val="0055126B"/>
    <w:rsid w:val="00551D31"/>
    <w:rsid w:val="0055371F"/>
    <w:rsid w:val="00555079"/>
    <w:rsid w:val="00557710"/>
    <w:rsid w:val="00565DF9"/>
    <w:rsid w:val="005705DB"/>
    <w:rsid w:val="00580D18"/>
    <w:rsid w:val="00583DDF"/>
    <w:rsid w:val="00590ABD"/>
    <w:rsid w:val="00591F2C"/>
    <w:rsid w:val="00593B97"/>
    <w:rsid w:val="00593D20"/>
    <w:rsid w:val="00597CAD"/>
    <w:rsid w:val="005A3770"/>
    <w:rsid w:val="005A7036"/>
    <w:rsid w:val="005A7821"/>
    <w:rsid w:val="005B4094"/>
    <w:rsid w:val="005B583D"/>
    <w:rsid w:val="005C3A19"/>
    <w:rsid w:val="005C4FD3"/>
    <w:rsid w:val="005C5485"/>
    <w:rsid w:val="005C700C"/>
    <w:rsid w:val="005D11D0"/>
    <w:rsid w:val="005D3D0D"/>
    <w:rsid w:val="005E2EF8"/>
    <w:rsid w:val="005F0BE6"/>
    <w:rsid w:val="005F57E0"/>
    <w:rsid w:val="005F67FB"/>
    <w:rsid w:val="00603D2A"/>
    <w:rsid w:val="00607A30"/>
    <w:rsid w:val="00607E41"/>
    <w:rsid w:val="0061602B"/>
    <w:rsid w:val="0062171D"/>
    <w:rsid w:val="00622EA4"/>
    <w:rsid w:val="0062564E"/>
    <w:rsid w:val="00627592"/>
    <w:rsid w:val="00630550"/>
    <w:rsid w:val="00636ACC"/>
    <w:rsid w:val="00636F32"/>
    <w:rsid w:val="00637065"/>
    <w:rsid w:val="006437D6"/>
    <w:rsid w:val="0064423B"/>
    <w:rsid w:val="00647D05"/>
    <w:rsid w:val="00665DCB"/>
    <w:rsid w:val="00673276"/>
    <w:rsid w:val="00673C2D"/>
    <w:rsid w:val="00673F26"/>
    <w:rsid w:val="006756D0"/>
    <w:rsid w:val="00682C37"/>
    <w:rsid w:val="00682D8F"/>
    <w:rsid w:val="00682FE6"/>
    <w:rsid w:val="00690561"/>
    <w:rsid w:val="00693877"/>
    <w:rsid w:val="006A2C29"/>
    <w:rsid w:val="006B6F17"/>
    <w:rsid w:val="006E33F5"/>
    <w:rsid w:val="006F5633"/>
    <w:rsid w:val="0071452F"/>
    <w:rsid w:val="007148ED"/>
    <w:rsid w:val="00716A31"/>
    <w:rsid w:val="00721EAB"/>
    <w:rsid w:val="0072329D"/>
    <w:rsid w:val="007316D2"/>
    <w:rsid w:val="007317D0"/>
    <w:rsid w:val="00735BC9"/>
    <w:rsid w:val="00745E91"/>
    <w:rsid w:val="00746696"/>
    <w:rsid w:val="0075307C"/>
    <w:rsid w:val="00754DC8"/>
    <w:rsid w:val="00757FC2"/>
    <w:rsid w:val="007704B3"/>
    <w:rsid w:val="0078607F"/>
    <w:rsid w:val="007B6B66"/>
    <w:rsid w:val="007C5B99"/>
    <w:rsid w:val="007C7137"/>
    <w:rsid w:val="007C784B"/>
    <w:rsid w:val="007D1448"/>
    <w:rsid w:val="007D1C1C"/>
    <w:rsid w:val="007E0790"/>
    <w:rsid w:val="007E1BDE"/>
    <w:rsid w:val="007E34A9"/>
    <w:rsid w:val="007E74B7"/>
    <w:rsid w:val="007E7D0D"/>
    <w:rsid w:val="007E7F00"/>
    <w:rsid w:val="007F27C4"/>
    <w:rsid w:val="007F2F1B"/>
    <w:rsid w:val="007F39AE"/>
    <w:rsid w:val="008040BF"/>
    <w:rsid w:val="00817507"/>
    <w:rsid w:val="008212B7"/>
    <w:rsid w:val="00823774"/>
    <w:rsid w:val="008258F7"/>
    <w:rsid w:val="0082682B"/>
    <w:rsid w:val="008322F9"/>
    <w:rsid w:val="008433EA"/>
    <w:rsid w:val="008436CD"/>
    <w:rsid w:val="008463FA"/>
    <w:rsid w:val="00852C05"/>
    <w:rsid w:val="00853481"/>
    <w:rsid w:val="00855775"/>
    <w:rsid w:val="008576C5"/>
    <w:rsid w:val="00861AB2"/>
    <w:rsid w:val="00862B44"/>
    <w:rsid w:val="00873B64"/>
    <w:rsid w:val="0087572E"/>
    <w:rsid w:val="00876A57"/>
    <w:rsid w:val="00880DE7"/>
    <w:rsid w:val="00894189"/>
    <w:rsid w:val="00897782"/>
    <w:rsid w:val="008A0317"/>
    <w:rsid w:val="008A3167"/>
    <w:rsid w:val="008A4C18"/>
    <w:rsid w:val="008A5CAA"/>
    <w:rsid w:val="008B6AAF"/>
    <w:rsid w:val="008B6CBB"/>
    <w:rsid w:val="008C0D03"/>
    <w:rsid w:val="008C2298"/>
    <w:rsid w:val="008C4384"/>
    <w:rsid w:val="008C4AC6"/>
    <w:rsid w:val="008C745A"/>
    <w:rsid w:val="008D3E0F"/>
    <w:rsid w:val="008D79AC"/>
    <w:rsid w:val="008D7FCA"/>
    <w:rsid w:val="008E0BE8"/>
    <w:rsid w:val="008E3764"/>
    <w:rsid w:val="008E598A"/>
    <w:rsid w:val="008E6089"/>
    <w:rsid w:val="008F0EE8"/>
    <w:rsid w:val="008F6173"/>
    <w:rsid w:val="008F76C8"/>
    <w:rsid w:val="00900E55"/>
    <w:rsid w:val="00911D6D"/>
    <w:rsid w:val="00920E7F"/>
    <w:rsid w:val="0092358B"/>
    <w:rsid w:val="00931007"/>
    <w:rsid w:val="00937E4F"/>
    <w:rsid w:val="009419D7"/>
    <w:rsid w:val="0094236F"/>
    <w:rsid w:val="009557B1"/>
    <w:rsid w:val="0096146B"/>
    <w:rsid w:val="00963264"/>
    <w:rsid w:val="009719E7"/>
    <w:rsid w:val="00976589"/>
    <w:rsid w:val="0098388A"/>
    <w:rsid w:val="0099179E"/>
    <w:rsid w:val="00992071"/>
    <w:rsid w:val="009A13CF"/>
    <w:rsid w:val="009A7EF0"/>
    <w:rsid w:val="009B1367"/>
    <w:rsid w:val="009B25D9"/>
    <w:rsid w:val="009B5C0A"/>
    <w:rsid w:val="009C2C97"/>
    <w:rsid w:val="009D1D58"/>
    <w:rsid w:val="009E3574"/>
    <w:rsid w:val="009E36AB"/>
    <w:rsid w:val="009E4C3F"/>
    <w:rsid w:val="009E78A3"/>
    <w:rsid w:val="009F2195"/>
    <w:rsid w:val="009F5CEF"/>
    <w:rsid w:val="00A05DAA"/>
    <w:rsid w:val="00A06F32"/>
    <w:rsid w:val="00A077F7"/>
    <w:rsid w:val="00A10156"/>
    <w:rsid w:val="00A126B2"/>
    <w:rsid w:val="00A15D2D"/>
    <w:rsid w:val="00A20637"/>
    <w:rsid w:val="00A209E3"/>
    <w:rsid w:val="00A27A06"/>
    <w:rsid w:val="00A33E46"/>
    <w:rsid w:val="00A3561E"/>
    <w:rsid w:val="00A366FE"/>
    <w:rsid w:val="00A5154B"/>
    <w:rsid w:val="00A55A6C"/>
    <w:rsid w:val="00A63475"/>
    <w:rsid w:val="00A637C6"/>
    <w:rsid w:val="00A64615"/>
    <w:rsid w:val="00A72345"/>
    <w:rsid w:val="00A73BB2"/>
    <w:rsid w:val="00A75937"/>
    <w:rsid w:val="00A764C5"/>
    <w:rsid w:val="00A866AB"/>
    <w:rsid w:val="00A90054"/>
    <w:rsid w:val="00A93D03"/>
    <w:rsid w:val="00AA2F9B"/>
    <w:rsid w:val="00AA7D06"/>
    <w:rsid w:val="00AB45CD"/>
    <w:rsid w:val="00AC2F77"/>
    <w:rsid w:val="00AC3C1F"/>
    <w:rsid w:val="00AC3E76"/>
    <w:rsid w:val="00AC5445"/>
    <w:rsid w:val="00AD340E"/>
    <w:rsid w:val="00AD39F6"/>
    <w:rsid w:val="00AD6518"/>
    <w:rsid w:val="00AE5EF8"/>
    <w:rsid w:val="00AE6CCE"/>
    <w:rsid w:val="00AE79DF"/>
    <w:rsid w:val="00AF1F17"/>
    <w:rsid w:val="00AF37EB"/>
    <w:rsid w:val="00B065E5"/>
    <w:rsid w:val="00B1057C"/>
    <w:rsid w:val="00B31885"/>
    <w:rsid w:val="00B320EC"/>
    <w:rsid w:val="00B34334"/>
    <w:rsid w:val="00B4163C"/>
    <w:rsid w:val="00B42044"/>
    <w:rsid w:val="00B42E89"/>
    <w:rsid w:val="00B447DD"/>
    <w:rsid w:val="00B46D03"/>
    <w:rsid w:val="00B50267"/>
    <w:rsid w:val="00B50B2C"/>
    <w:rsid w:val="00B50DB8"/>
    <w:rsid w:val="00B5742A"/>
    <w:rsid w:val="00B57BE5"/>
    <w:rsid w:val="00B61825"/>
    <w:rsid w:val="00B72DC5"/>
    <w:rsid w:val="00B8644B"/>
    <w:rsid w:val="00B87C66"/>
    <w:rsid w:val="00B94EDA"/>
    <w:rsid w:val="00B97D89"/>
    <w:rsid w:val="00BA20B7"/>
    <w:rsid w:val="00BC2255"/>
    <w:rsid w:val="00BC36A1"/>
    <w:rsid w:val="00BC5210"/>
    <w:rsid w:val="00BC5A54"/>
    <w:rsid w:val="00BD2CB2"/>
    <w:rsid w:val="00BD7479"/>
    <w:rsid w:val="00BE01B0"/>
    <w:rsid w:val="00BE18AE"/>
    <w:rsid w:val="00BE4B28"/>
    <w:rsid w:val="00BF4C70"/>
    <w:rsid w:val="00BF54A8"/>
    <w:rsid w:val="00C039BC"/>
    <w:rsid w:val="00C07501"/>
    <w:rsid w:val="00C17F42"/>
    <w:rsid w:val="00C25103"/>
    <w:rsid w:val="00C273DA"/>
    <w:rsid w:val="00C417FD"/>
    <w:rsid w:val="00C41829"/>
    <w:rsid w:val="00C45C4B"/>
    <w:rsid w:val="00C46F68"/>
    <w:rsid w:val="00C5419B"/>
    <w:rsid w:val="00C64A1C"/>
    <w:rsid w:val="00C72E7B"/>
    <w:rsid w:val="00C73FAB"/>
    <w:rsid w:val="00C74F4C"/>
    <w:rsid w:val="00C82F35"/>
    <w:rsid w:val="00C92446"/>
    <w:rsid w:val="00C92B7A"/>
    <w:rsid w:val="00C93393"/>
    <w:rsid w:val="00C96E18"/>
    <w:rsid w:val="00CA13F2"/>
    <w:rsid w:val="00CA4DA0"/>
    <w:rsid w:val="00CC170B"/>
    <w:rsid w:val="00CC3402"/>
    <w:rsid w:val="00CC34F2"/>
    <w:rsid w:val="00CC62FC"/>
    <w:rsid w:val="00CD42ED"/>
    <w:rsid w:val="00CD70FF"/>
    <w:rsid w:val="00CE0E16"/>
    <w:rsid w:val="00CE275A"/>
    <w:rsid w:val="00D07121"/>
    <w:rsid w:val="00D10DB6"/>
    <w:rsid w:val="00D1507E"/>
    <w:rsid w:val="00D225E2"/>
    <w:rsid w:val="00D24301"/>
    <w:rsid w:val="00D327E1"/>
    <w:rsid w:val="00D37B1D"/>
    <w:rsid w:val="00D423F4"/>
    <w:rsid w:val="00D44C85"/>
    <w:rsid w:val="00D53346"/>
    <w:rsid w:val="00D55F67"/>
    <w:rsid w:val="00D63D70"/>
    <w:rsid w:val="00D809FF"/>
    <w:rsid w:val="00D86F0A"/>
    <w:rsid w:val="00D91225"/>
    <w:rsid w:val="00D96BFC"/>
    <w:rsid w:val="00D97C06"/>
    <w:rsid w:val="00DA30B8"/>
    <w:rsid w:val="00DA576B"/>
    <w:rsid w:val="00DA6662"/>
    <w:rsid w:val="00DB6549"/>
    <w:rsid w:val="00DC3381"/>
    <w:rsid w:val="00DC5C1C"/>
    <w:rsid w:val="00DC74B0"/>
    <w:rsid w:val="00DC74DE"/>
    <w:rsid w:val="00DD3633"/>
    <w:rsid w:val="00DD4550"/>
    <w:rsid w:val="00DE1261"/>
    <w:rsid w:val="00DE4278"/>
    <w:rsid w:val="00DF2A8E"/>
    <w:rsid w:val="00DF3EBA"/>
    <w:rsid w:val="00E04708"/>
    <w:rsid w:val="00E0726B"/>
    <w:rsid w:val="00E1024A"/>
    <w:rsid w:val="00E105BC"/>
    <w:rsid w:val="00E142C3"/>
    <w:rsid w:val="00E17BC0"/>
    <w:rsid w:val="00E23B67"/>
    <w:rsid w:val="00E23E3C"/>
    <w:rsid w:val="00E2628A"/>
    <w:rsid w:val="00E307B9"/>
    <w:rsid w:val="00E30971"/>
    <w:rsid w:val="00E32421"/>
    <w:rsid w:val="00E42D35"/>
    <w:rsid w:val="00E503AA"/>
    <w:rsid w:val="00E50510"/>
    <w:rsid w:val="00E55E00"/>
    <w:rsid w:val="00E565D1"/>
    <w:rsid w:val="00E60748"/>
    <w:rsid w:val="00E736C3"/>
    <w:rsid w:val="00E74ACC"/>
    <w:rsid w:val="00E76F2D"/>
    <w:rsid w:val="00E96CF1"/>
    <w:rsid w:val="00E97885"/>
    <w:rsid w:val="00EA1E87"/>
    <w:rsid w:val="00EA24A7"/>
    <w:rsid w:val="00EA55AD"/>
    <w:rsid w:val="00EB0117"/>
    <w:rsid w:val="00EB148B"/>
    <w:rsid w:val="00EB58CA"/>
    <w:rsid w:val="00EC2434"/>
    <w:rsid w:val="00EC3CE5"/>
    <w:rsid w:val="00EE0651"/>
    <w:rsid w:val="00EE1CCA"/>
    <w:rsid w:val="00EE5E81"/>
    <w:rsid w:val="00EF3B85"/>
    <w:rsid w:val="00EF4717"/>
    <w:rsid w:val="00EF7DA6"/>
    <w:rsid w:val="00F01050"/>
    <w:rsid w:val="00F1079E"/>
    <w:rsid w:val="00F11D9B"/>
    <w:rsid w:val="00F174A9"/>
    <w:rsid w:val="00F301E2"/>
    <w:rsid w:val="00F36350"/>
    <w:rsid w:val="00F36E10"/>
    <w:rsid w:val="00F41580"/>
    <w:rsid w:val="00F43D6B"/>
    <w:rsid w:val="00F47A19"/>
    <w:rsid w:val="00F51021"/>
    <w:rsid w:val="00F54C9D"/>
    <w:rsid w:val="00F57FB8"/>
    <w:rsid w:val="00F673DE"/>
    <w:rsid w:val="00F77C62"/>
    <w:rsid w:val="00F80195"/>
    <w:rsid w:val="00F8536F"/>
    <w:rsid w:val="00F94C93"/>
    <w:rsid w:val="00F96519"/>
    <w:rsid w:val="00FA1C46"/>
    <w:rsid w:val="00FA1C80"/>
    <w:rsid w:val="00FA3564"/>
    <w:rsid w:val="00FA5846"/>
    <w:rsid w:val="00FA65A6"/>
    <w:rsid w:val="00FB13C8"/>
    <w:rsid w:val="00FB693D"/>
    <w:rsid w:val="00FC0E7D"/>
    <w:rsid w:val="00FC114F"/>
    <w:rsid w:val="00FC24AE"/>
    <w:rsid w:val="00FC50EF"/>
    <w:rsid w:val="00FD152C"/>
    <w:rsid w:val="00FD2BEA"/>
    <w:rsid w:val="00FD5AB6"/>
    <w:rsid w:val="00FE3517"/>
    <w:rsid w:val="00FE4C26"/>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202B"/>
  <w15:chartTrackingRefBased/>
  <w15:docId w15:val="{562FFEC7-DCD0-4F3E-93C3-8D93C299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B9"/>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46"/>
    <w:rPr>
      <w:rFonts w:ascii="Segoe UI" w:hAnsi="Segoe UI" w:cs="Segoe UI"/>
      <w:sz w:val="18"/>
      <w:szCs w:val="18"/>
    </w:rPr>
  </w:style>
  <w:style w:type="character" w:styleId="Hyperlink">
    <w:name w:val="Hyperlink"/>
    <w:basedOn w:val="DefaultParagraphFont"/>
    <w:uiPriority w:val="99"/>
    <w:unhideWhenUsed/>
    <w:rsid w:val="00DC7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87678">
      <w:bodyDiv w:val="1"/>
      <w:marLeft w:val="0"/>
      <w:marRight w:val="0"/>
      <w:marTop w:val="0"/>
      <w:marBottom w:val="0"/>
      <w:divBdr>
        <w:top w:val="none" w:sz="0" w:space="0" w:color="auto"/>
        <w:left w:val="none" w:sz="0" w:space="0" w:color="auto"/>
        <w:bottom w:val="none" w:sz="0" w:space="0" w:color="auto"/>
        <w:right w:val="none" w:sz="0" w:space="0" w:color="auto"/>
      </w:divBdr>
    </w:div>
    <w:div w:id="13168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Riecke</dc:creator>
  <cp:keywords/>
  <dc:description/>
  <cp:lastModifiedBy>Jeanne M Riecke</cp:lastModifiedBy>
  <cp:revision>86</cp:revision>
  <cp:lastPrinted>2019-06-27T15:22:00Z</cp:lastPrinted>
  <dcterms:created xsi:type="dcterms:W3CDTF">2019-06-27T15:22:00Z</dcterms:created>
  <dcterms:modified xsi:type="dcterms:W3CDTF">2019-09-18T15:19:00Z</dcterms:modified>
</cp:coreProperties>
</file>