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A" w:rsidRDefault="00520AC8" w:rsidP="00D97AA3">
      <w:pPr>
        <w:jc w:val="center"/>
        <w:rPr>
          <w:b/>
          <w:sz w:val="28"/>
          <w:szCs w:val="28"/>
        </w:rPr>
      </w:pPr>
      <w:r w:rsidRPr="00520AC8">
        <w:rPr>
          <w:b/>
          <w:noProof/>
          <w:sz w:val="28"/>
          <w:szCs w:val="28"/>
        </w:rPr>
        <w:drawing>
          <wp:inline distT="0" distB="0" distL="0" distR="0">
            <wp:extent cx="1323975" cy="1241227"/>
            <wp:effectExtent l="0" t="0" r="0" b="0"/>
            <wp:docPr id="3" name="Picture 3" descr="http://diversity.humboldt.edu/sites/default/files/styles/panopoly_image_full/public/pages/odei_logo_design_3b-2.jpg?itok=dhSFak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ersity.humboldt.edu/sites/default/files/styles/panopoly_image_full/public/pages/odei_logo_design_3b-2.jpg?itok=dhSFak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2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A3" w:rsidRPr="00644DD4" w:rsidRDefault="00153539" w:rsidP="00644DD4">
      <w:pPr>
        <w:jc w:val="center"/>
        <w:rPr>
          <w:b/>
          <w:sz w:val="28"/>
          <w:szCs w:val="28"/>
        </w:rPr>
      </w:pPr>
      <w:r w:rsidRPr="004E7DDA">
        <w:rPr>
          <w:b/>
          <w:sz w:val="32"/>
          <w:szCs w:val="32"/>
        </w:rPr>
        <w:t>Diversity, Equity and Inclusion Council (DEIC)</w:t>
      </w:r>
      <w:r w:rsidR="00D97AA3" w:rsidRPr="004E7DDA">
        <w:rPr>
          <w:b/>
          <w:sz w:val="32"/>
          <w:szCs w:val="32"/>
        </w:rPr>
        <w:br/>
      </w:r>
      <w:r w:rsidR="001F589F" w:rsidRPr="00A729E2">
        <w:rPr>
          <w:b/>
          <w:sz w:val="28"/>
          <w:szCs w:val="28"/>
        </w:rPr>
        <w:t>AGENDA</w:t>
      </w:r>
    </w:p>
    <w:p w:rsidR="00644DD4" w:rsidRDefault="00644DD4" w:rsidP="00D97AA3">
      <w:pPr>
        <w:jc w:val="center"/>
        <w:rPr>
          <w:b/>
          <w:sz w:val="24"/>
          <w:szCs w:val="24"/>
        </w:rPr>
      </w:pPr>
    </w:p>
    <w:p w:rsidR="00D97AA3" w:rsidRPr="004E7DDA" w:rsidRDefault="00ED584C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27</w:t>
      </w:r>
      <w:r w:rsidR="0025590E">
        <w:rPr>
          <w:b/>
          <w:sz w:val="24"/>
          <w:szCs w:val="24"/>
        </w:rPr>
        <w:t>, 2019</w:t>
      </w:r>
      <w:r w:rsidR="00D97AA3" w:rsidRPr="004E7DDA">
        <w:rPr>
          <w:b/>
          <w:sz w:val="24"/>
          <w:szCs w:val="24"/>
        </w:rPr>
        <w:t xml:space="preserve"> </w:t>
      </w:r>
    </w:p>
    <w:p w:rsidR="00805D2B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Fishbowl </w:t>
      </w:r>
      <w:r w:rsidR="001F589F" w:rsidRPr="004E7DDA">
        <w:rPr>
          <w:b/>
          <w:sz w:val="24"/>
          <w:szCs w:val="24"/>
        </w:rPr>
        <w:br/>
      </w:r>
    </w:p>
    <w:p w:rsidR="004C4A21" w:rsidRPr="004E7DDA" w:rsidRDefault="0025590E" w:rsidP="004C4A2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</w:p>
    <w:p w:rsidR="00153539" w:rsidRPr="0016485B" w:rsidRDefault="00153539" w:rsidP="0016485B">
      <w:pPr>
        <w:spacing w:line="360" w:lineRule="auto"/>
        <w:rPr>
          <w:b/>
          <w:sz w:val="24"/>
          <w:szCs w:val="24"/>
        </w:rPr>
      </w:pPr>
    </w:p>
    <w:p w:rsidR="00D37547" w:rsidRPr="004E7DDA" w:rsidRDefault="0025590E" w:rsidP="0015353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25590E" w:rsidRPr="005E57B4" w:rsidRDefault="00ED584C" w:rsidP="005E57B4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DEIC at Senate</w:t>
      </w:r>
    </w:p>
    <w:p w:rsidR="00D37547" w:rsidRPr="0016485B" w:rsidRDefault="00D37547" w:rsidP="0016485B">
      <w:pPr>
        <w:rPr>
          <w:b/>
          <w:sz w:val="24"/>
          <w:szCs w:val="24"/>
        </w:rPr>
      </w:pPr>
    </w:p>
    <w:p w:rsidR="0016485B" w:rsidRPr="0016485B" w:rsidRDefault="003270DC" w:rsidP="001648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Sub-committee Clarifications</w:t>
      </w:r>
    </w:p>
    <w:p w:rsidR="0025590E" w:rsidRPr="004E7DDA" w:rsidRDefault="0025590E" w:rsidP="003270DC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Faculty </w:t>
      </w:r>
      <w:r>
        <w:rPr>
          <w:sz w:val="24"/>
          <w:szCs w:val="24"/>
        </w:rPr>
        <w:t xml:space="preserve">and staff </w:t>
      </w:r>
      <w:r w:rsidRPr="004E7DDA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and professional opportunities</w:t>
      </w:r>
    </w:p>
    <w:p w:rsidR="0025590E" w:rsidRPr="004E7DDA" w:rsidRDefault="0025590E" w:rsidP="003270DC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it means for HSU to be a </w:t>
      </w:r>
      <w:r w:rsidRPr="004E7DDA">
        <w:rPr>
          <w:sz w:val="24"/>
          <w:szCs w:val="24"/>
        </w:rPr>
        <w:t xml:space="preserve">Hispanic Serving Institution (HSI) </w:t>
      </w:r>
    </w:p>
    <w:p w:rsidR="00E77211" w:rsidRPr="0025590E" w:rsidRDefault="0025590E" w:rsidP="003270DC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Pr="004E7DDA">
        <w:rPr>
          <w:sz w:val="24"/>
          <w:szCs w:val="24"/>
        </w:rPr>
        <w:t xml:space="preserve">clusive </w:t>
      </w:r>
      <w:r>
        <w:rPr>
          <w:sz w:val="24"/>
          <w:szCs w:val="24"/>
        </w:rPr>
        <w:t xml:space="preserve">teaching strategies and cultural relevant </w:t>
      </w:r>
      <w:r w:rsidRPr="004E7DDA">
        <w:rPr>
          <w:sz w:val="24"/>
          <w:szCs w:val="24"/>
        </w:rPr>
        <w:t>pedagogy</w:t>
      </w:r>
    </w:p>
    <w:p w:rsidR="00266259" w:rsidRPr="0016485B" w:rsidRDefault="00266259" w:rsidP="0016485B">
      <w:pPr>
        <w:rPr>
          <w:sz w:val="24"/>
          <w:szCs w:val="24"/>
        </w:rPr>
      </w:pPr>
    </w:p>
    <w:p w:rsidR="00266259" w:rsidRDefault="00266259" w:rsidP="00D3754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>Discussion</w:t>
      </w:r>
    </w:p>
    <w:p w:rsidR="00003786" w:rsidRDefault="005E57B4" w:rsidP="003270D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270DC">
        <w:rPr>
          <w:sz w:val="24"/>
          <w:szCs w:val="24"/>
        </w:rPr>
        <w:t xml:space="preserve">Timeline for Diversity, Equity and Inclusion Strategic Action Plan </w:t>
      </w:r>
    </w:p>
    <w:p w:rsidR="003270DC" w:rsidRPr="003270DC" w:rsidRDefault="003270DC" w:rsidP="003270DC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Defining what Diversity, Equity </w:t>
      </w:r>
      <w:r w:rsidRPr="00D77EAD">
        <w:rPr>
          <w:noProof/>
          <w:sz w:val="24"/>
          <w:szCs w:val="24"/>
        </w:rPr>
        <w:t>and</w:t>
      </w:r>
      <w:r w:rsidRPr="004E7DDA">
        <w:rPr>
          <w:sz w:val="24"/>
          <w:szCs w:val="24"/>
        </w:rPr>
        <w:t xml:space="preserve"> Inclusion means to HSU</w:t>
      </w:r>
      <w:r>
        <w:rPr>
          <w:sz w:val="24"/>
          <w:szCs w:val="24"/>
        </w:rPr>
        <w:t xml:space="preserve"> – Mission, Vision, Values</w:t>
      </w:r>
    </w:p>
    <w:p w:rsidR="00266259" w:rsidRPr="0016485B" w:rsidRDefault="00266259" w:rsidP="0016485B">
      <w:pPr>
        <w:rPr>
          <w:b/>
          <w:sz w:val="24"/>
          <w:szCs w:val="24"/>
        </w:rPr>
      </w:pPr>
    </w:p>
    <w:p w:rsidR="0016485B" w:rsidRDefault="008F76C6" w:rsidP="001648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8F76C6" w:rsidRDefault="00BB59C9" w:rsidP="008F76C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B59C9">
        <w:rPr>
          <w:sz w:val="24"/>
          <w:szCs w:val="24"/>
        </w:rPr>
        <w:t>Next Meeting, March 27, 2019</w:t>
      </w:r>
    </w:p>
    <w:p w:rsidR="008F76C6" w:rsidRDefault="008F76C6" w:rsidP="008F76C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ACC&amp;U </w:t>
      </w:r>
      <w:r w:rsidRPr="008F76C6">
        <w:rPr>
          <w:sz w:val="24"/>
          <w:szCs w:val="24"/>
        </w:rPr>
        <w:t>Webinar</w:t>
      </w:r>
      <w:r>
        <w:rPr>
          <w:sz w:val="24"/>
          <w:szCs w:val="24"/>
        </w:rPr>
        <w:t>: “Truth, Racial Healing &amp; Transformation (TRHT) Campus Centers” Preparing the Next Generation of Leaders to Confront Racism,” on Wednesday, March 6, at 3:00 p.m. (EST).</w:t>
      </w:r>
    </w:p>
    <w:p w:rsidR="008F76C6" w:rsidRPr="008F76C6" w:rsidRDefault="008F76C6" w:rsidP="008F76C6">
      <w:pPr>
        <w:pStyle w:val="ListParagraph"/>
        <w:ind w:left="1440"/>
        <w:rPr>
          <w:sz w:val="24"/>
          <w:szCs w:val="24"/>
        </w:rPr>
      </w:pPr>
      <w:r w:rsidRPr="008F76C6">
        <w:rPr>
          <w:sz w:val="24"/>
          <w:szCs w:val="24"/>
        </w:rPr>
        <w:t xml:space="preserve"> </w:t>
      </w:r>
    </w:p>
    <w:p w:rsidR="002F71B0" w:rsidRPr="002F71B0" w:rsidRDefault="002F71B0" w:rsidP="002F71B0">
      <w:pPr>
        <w:rPr>
          <w:sz w:val="24"/>
          <w:szCs w:val="24"/>
        </w:rPr>
      </w:pPr>
      <w:bookmarkStart w:id="0" w:name="_GoBack"/>
      <w:bookmarkEnd w:id="0"/>
    </w:p>
    <w:p w:rsidR="0016485B" w:rsidRPr="002F71B0" w:rsidRDefault="0016485B" w:rsidP="002D7363">
      <w:pPr>
        <w:pStyle w:val="ListParagraph"/>
        <w:ind w:left="1440"/>
        <w:rPr>
          <w:rFonts w:cstheme="minorHAnsi"/>
          <w:sz w:val="24"/>
          <w:szCs w:val="24"/>
        </w:rPr>
      </w:pPr>
    </w:p>
    <w:p w:rsidR="00153539" w:rsidRPr="0016485B" w:rsidRDefault="00153539" w:rsidP="00153539">
      <w:pPr>
        <w:ind w:left="360"/>
        <w:rPr>
          <w:sz w:val="24"/>
          <w:szCs w:val="24"/>
        </w:rPr>
      </w:pPr>
    </w:p>
    <w:p w:rsidR="00153539" w:rsidRPr="004E7DDA" w:rsidRDefault="00153539" w:rsidP="00153539">
      <w:pPr>
        <w:ind w:left="360"/>
        <w:rPr>
          <w:sz w:val="24"/>
          <w:szCs w:val="24"/>
        </w:rPr>
      </w:pPr>
    </w:p>
    <w:p w:rsidR="00520AC8" w:rsidRDefault="00520AC8" w:rsidP="00153539">
      <w:pPr>
        <w:shd w:val="clear" w:color="auto" w:fill="FFFFFF"/>
        <w:rPr>
          <w:rFonts w:eastAsia="Times New Roman" w:cs="Helvetica"/>
          <w:b/>
          <w:bCs/>
          <w:color w:val="222222"/>
          <w:sz w:val="18"/>
          <w:szCs w:val="18"/>
        </w:rPr>
      </w:pPr>
    </w:p>
    <w:p w:rsidR="006B4A08" w:rsidRDefault="006B4A08" w:rsidP="00153539">
      <w:pPr>
        <w:shd w:val="clear" w:color="auto" w:fill="FFFFFF"/>
        <w:rPr>
          <w:rFonts w:eastAsia="Times New Roman" w:cs="Helvetica"/>
          <w:b/>
          <w:bCs/>
          <w:color w:val="222222"/>
          <w:sz w:val="18"/>
          <w:szCs w:val="18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D97AA3">
      <w:pgSz w:w="12240" w:h="15840"/>
      <w:pgMar w:top="1440" w:right="1440" w:bottom="1440" w:left="1440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6" w:rsidRDefault="008E3B56" w:rsidP="0043138F">
      <w:r>
        <w:separator/>
      </w:r>
    </w:p>
  </w:endnote>
  <w:endnote w:type="continuationSeparator" w:id="0">
    <w:p w:rsidR="008E3B56" w:rsidRDefault="008E3B56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6" w:rsidRDefault="008E3B56" w:rsidP="0043138F">
      <w:r>
        <w:separator/>
      </w:r>
    </w:p>
  </w:footnote>
  <w:footnote w:type="continuationSeparator" w:id="0">
    <w:p w:rsidR="008E3B56" w:rsidRDefault="008E3B56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tKgFAGhpUtstAAAA"/>
  </w:docVars>
  <w:rsids>
    <w:rsidRoot w:val="001F589F"/>
    <w:rsid w:val="00003786"/>
    <w:rsid w:val="000037BF"/>
    <w:rsid w:val="00020DA8"/>
    <w:rsid w:val="000B0AAA"/>
    <w:rsid w:val="000B4ADA"/>
    <w:rsid w:val="000F5550"/>
    <w:rsid w:val="00153539"/>
    <w:rsid w:val="0016485B"/>
    <w:rsid w:val="001B0A03"/>
    <w:rsid w:val="001F589F"/>
    <w:rsid w:val="0025590E"/>
    <w:rsid w:val="00260A85"/>
    <w:rsid w:val="00266259"/>
    <w:rsid w:val="002D7363"/>
    <w:rsid w:val="002F71B0"/>
    <w:rsid w:val="003270DC"/>
    <w:rsid w:val="00331F85"/>
    <w:rsid w:val="003422C4"/>
    <w:rsid w:val="00356967"/>
    <w:rsid w:val="00373AB6"/>
    <w:rsid w:val="00375E73"/>
    <w:rsid w:val="003C748D"/>
    <w:rsid w:val="003F500C"/>
    <w:rsid w:val="0043138F"/>
    <w:rsid w:val="00453528"/>
    <w:rsid w:val="00491C6B"/>
    <w:rsid w:val="004C4A21"/>
    <w:rsid w:val="004C617C"/>
    <w:rsid w:val="004E7DDA"/>
    <w:rsid w:val="00506FC1"/>
    <w:rsid w:val="00520AC8"/>
    <w:rsid w:val="00541243"/>
    <w:rsid w:val="00561DB9"/>
    <w:rsid w:val="005C2DFE"/>
    <w:rsid w:val="005E02C6"/>
    <w:rsid w:val="005E57B4"/>
    <w:rsid w:val="005F674E"/>
    <w:rsid w:val="006001E5"/>
    <w:rsid w:val="006145B1"/>
    <w:rsid w:val="00644DD4"/>
    <w:rsid w:val="006776C1"/>
    <w:rsid w:val="006B4A08"/>
    <w:rsid w:val="006F4BDB"/>
    <w:rsid w:val="00705686"/>
    <w:rsid w:val="007114ED"/>
    <w:rsid w:val="00713E6F"/>
    <w:rsid w:val="007536DA"/>
    <w:rsid w:val="00757A52"/>
    <w:rsid w:val="00777798"/>
    <w:rsid w:val="007A0B3D"/>
    <w:rsid w:val="007B6C89"/>
    <w:rsid w:val="007D7D65"/>
    <w:rsid w:val="00805893"/>
    <w:rsid w:val="00805D2B"/>
    <w:rsid w:val="008B1422"/>
    <w:rsid w:val="008B2C2A"/>
    <w:rsid w:val="008E3B56"/>
    <w:rsid w:val="008F76C6"/>
    <w:rsid w:val="00992154"/>
    <w:rsid w:val="009A7FA4"/>
    <w:rsid w:val="00A21E1A"/>
    <w:rsid w:val="00A44239"/>
    <w:rsid w:val="00A62A05"/>
    <w:rsid w:val="00A729E2"/>
    <w:rsid w:val="00AB7B40"/>
    <w:rsid w:val="00B8249D"/>
    <w:rsid w:val="00BB13A2"/>
    <w:rsid w:val="00BB418C"/>
    <w:rsid w:val="00BB59C9"/>
    <w:rsid w:val="00C73D35"/>
    <w:rsid w:val="00CC052A"/>
    <w:rsid w:val="00CC092B"/>
    <w:rsid w:val="00CD3CF1"/>
    <w:rsid w:val="00CF6FD2"/>
    <w:rsid w:val="00D3506C"/>
    <w:rsid w:val="00D37547"/>
    <w:rsid w:val="00D47DC0"/>
    <w:rsid w:val="00D77EAD"/>
    <w:rsid w:val="00D97AA3"/>
    <w:rsid w:val="00DC1F5D"/>
    <w:rsid w:val="00E106EF"/>
    <w:rsid w:val="00E77211"/>
    <w:rsid w:val="00ED584C"/>
    <w:rsid w:val="00F41A4E"/>
    <w:rsid w:val="00F516D5"/>
    <w:rsid w:val="00F9678C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BF09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1F5C-225E-4E02-974B-122C5F5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er218</cp:lastModifiedBy>
  <cp:revision>2</cp:revision>
  <cp:lastPrinted>2019-01-23T00:32:00Z</cp:lastPrinted>
  <dcterms:created xsi:type="dcterms:W3CDTF">2019-02-27T16:44:00Z</dcterms:created>
  <dcterms:modified xsi:type="dcterms:W3CDTF">2019-02-27T16:44:00Z</dcterms:modified>
</cp:coreProperties>
</file>